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2A" w:rsidRDefault="0037572A" w:rsidP="0037572A">
      <w:pPr>
        <w:pStyle w:val="a3"/>
        <w:jc w:val="center"/>
        <w:rPr>
          <w:rFonts w:ascii="Times New Roman" w:hAnsi="Times New Roman" w:cs="Times New Roman"/>
          <w:b/>
          <w:color w:val="943634" w:themeColor="accent2" w:themeShade="BF"/>
          <w:sz w:val="44"/>
          <w:szCs w:val="44"/>
        </w:rPr>
      </w:pPr>
      <w:r w:rsidRPr="0037572A">
        <w:rPr>
          <w:rFonts w:ascii="Times New Roman" w:hAnsi="Times New Roman" w:cs="Times New Roman"/>
          <w:b/>
          <w:color w:val="943634" w:themeColor="accent2" w:themeShade="BF"/>
          <w:sz w:val="44"/>
          <w:szCs w:val="44"/>
        </w:rPr>
        <w:t xml:space="preserve">Подвижные и дидактические игры  по обучению детей  ПДД </w:t>
      </w:r>
    </w:p>
    <w:p w:rsidR="0037572A" w:rsidRDefault="0037572A" w:rsidP="0037572A">
      <w:pPr>
        <w:pStyle w:val="a3"/>
        <w:jc w:val="center"/>
        <w:rPr>
          <w:rFonts w:ascii="Times New Roman" w:hAnsi="Times New Roman" w:cs="Times New Roman"/>
          <w:b/>
          <w:color w:val="4F6228" w:themeColor="accent3" w:themeShade="80"/>
          <w:sz w:val="44"/>
          <w:szCs w:val="44"/>
        </w:rPr>
      </w:pPr>
      <w:r w:rsidRPr="0037572A">
        <w:rPr>
          <w:rFonts w:ascii="Times New Roman" w:hAnsi="Times New Roman" w:cs="Times New Roman"/>
          <w:b/>
          <w:color w:val="4F6228" w:themeColor="accent3" w:themeShade="80"/>
          <w:sz w:val="44"/>
          <w:szCs w:val="44"/>
        </w:rPr>
        <w:t>Подвижные игры</w:t>
      </w:r>
    </w:p>
    <w:p w:rsidR="0037572A" w:rsidRPr="0037572A" w:rsidRDefault="0037572A" w:rsidP="0037572A">
      <w:pPr>
        <w:pStyle w:val="a3"/>
        <w:jc w:val="center"/>
        <w:rPr>
          <w:rFonts w:ascii="Times New Roman" w:hAnsi="Times New Roman" w:cs="Times New Roman"/>
          <w:color w:val="4F6228" w:themeColor="accent3" w:themeShade="80"/>
          <w:sz w:val="44"/>
          <w:szCs w:val="44"/>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«К СВОИМ ЗНАКАМ»</w:t>
      </w:r>
    </w:p>
    <w:p w:rsidR="0037572A" w:rsidRPr="0037572A" w:rsidRDefault="0037572A" w:rsidP="0037572A">
      <w:pPr>
        <w:pStyle w:val="a3"/>
        <w:rPr>
          <w:rFonts w:ascii="Times New Roman" w:hAnsi="Times New Roman" w:cs="Times New Roman"/>
          <w:color w:val="943634" w:themeColor="accent2" w:themeShade="BF"/>
          <w:sz w:val="32"/>
          <w:szCs w:val="32"/>
        </w:rPr>
        <w:sectPr w:rsidR="0037572A" w:rsidRPr="0037572A" w:rsidSect="0037572A">
          <w:headerReference w:type="even" r:id="rId4"/>
          <w:headerReference w:type="default" r:id="rId5"/>
          <w:footerReference w:type="even" r:id="rId6"/>
          <w:footerReference w:type="default" r:id="rId7"/>
          <w:headerReference w:type="first" r:id="rId8"/>
          <w:footerReference w:type="first" r:id="rId9"/>
          <w:pgSz w:w="11906" w:h="16838"/>
          <w:pgMar w:top="1134" w:right="849" w:bottom="1134" w:left="851" w:header="708" w:footer="708"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08"/>
          <w:docGrid w:linePitch="360"/>
        </w:sectPr>
      </w:pPr>
    </w:p>
    <w:p w:rsidR="0037572A" w:rsidRPr="0037572A" w:rsidRDefault="0037572A" w:rsidP="0037572A">
      <w:pPr>
        <w:pStyle w:val="a3"/>
        <w:rPr>
          <w:rFonts w:ascii="Times New Roman" w:hAnsi="Times New Roman" w:cs="Times New Roman"/>
          <w:color w:val="943634" w:themeColor="accent2" w:themeShade="BF"/>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 </w:t>
      </w:r>
    </w:p>
    <w:p w:rsidR="0037572A" w:rsidRPr="0010489C" w:rsidRDefault="0037572A" w:rsidP="0037572A">
      <w:pPr>
        <w:pStyle w:val="a3"/>
        <w:rPr>
          <w:rFonts w:ascii="Times New Roman" w:hAnsi="Times New Roman" w:cs="Times New Roman"/>
          <w:sz w:val="32"/>
          <w:szCs w:val="32"/>
        </w:rPr>
        <w:sectPr w:rsidR="0037572A" w:rsidRPr="0010489C" w:rsidSect="0037572A">
          <w:type w:val="continuous"/>
          <w:pgSz w:w="11906" w:h="16838"/>
          <w:pgMar w:top="1134" w:right="849" w:bottom="1134" w:left="851" w:header="708" w:footer="708"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08"/>
          <w:docGrid w:linePitch="360"/>
        </w:sectPr>
      </w:pPr>
    </w:p>
    <w:p w:rsidR="0037572A" w:rsidRPr="0010489C"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«ПЕРЕДАЙ ЖЕЗЛ»</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proofErr w:type="gramStart"/>
      <w:r w:rsidRPr="0010489C">
        <w:rPr>
          <w:rFonts w:ascii="Times New Roman" w:hAnsi="Times New Roman" w:cs="Times New Roman"/>
          <w:sz w:val="32"/>
          <w:szCs w:val="32"/>
        </w:rPr>
        <w:t>Играющие</w:t>
      </w:r>
      <w:proofErr w:type="gramEnd"/>
      <w:r w:rsidRPr="0010489C">
        <w:rPr>
          <w:rFonts w:ascii="Times New Roman" w:hAnsi="Times New Roman" w:cs="Times New Roman"/>
          <w:sz w:val="32"/>
          <w:szCs w:val="32"/>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sidRPr="0010489C">
        <w:rPr>
          <w:rFonts w:ascii="Times New Roman" w:hAnsi="Times New Roman" w:cs="Times New Roman"/>
          <w:sz w:val="32"/>
          <w:szCs w:val="32"/>
        </w:rPr>
        <w:t>левую</w:t>
      </w:r>
      <w:proofErr w:type="gramEnd"/>
      <w:r w:rsidRPr="0010489C">
        <w:rPr>
          <w:rFonts w:ascii="Times New Roman" w:hAnsi="Times New Roman" w:cs="Times New Roman"/>
          <w:sz w:val="32"/>
          <w:szCs w:val="32"/>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Замешкавшийся или неверно назвавший дорожный знак выбывает из игры. Побеждает последний оставшийся игрок. </w:t>
      </w:r>
    </w:p>
    <w:p w:rsidR="0037572A" w:rsidRPr="0010489C"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«СИГНАЛЫ СВЕТОФОРА»</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sidRPr="0010489C">
        <w:rPr>
          <w:rFonts w:ascii="Times New Roman" w:hAnsi="Times New Roman" w:cs="Times New Roman"/>
          <w:sz w:val="32"/>
          <w:szCs w:val="32"/>
        </w:rPr>
        <w:t>стоящему</w:t>
      </w:r>
      <w:proofErr w:type="gramEnd"/>
      <w:r w:rsidRPr="0010489C">
        <w:rPr>
          <w:rFonts w:ascii="Times New Roman" w:hAnsi="Times New Roman" w:cs="Times New Roman"/>
          <w:sz w:val="32"/>
          <w:szCs w:val="32"/>
        </w:rPr>
        <w:t xml:space="preserve">.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 </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b/>
          <w:color w:val="C00000"/>
          <w:sz w:val="32"/>
          <w:szCs w:val="32"/>
        </w:rPr>
      </w:pPr>
    </w:p>
    <w:p w:rsidR="0037572A" w:rsidRPr="0010489C" w:rsidRDefault="0037572A" w:rsidP="0037572A">
      <w:pPr>
        <w:pStyle w:val="a3"/>
        <w:rPr>
          <w:rFonts w:ascii="Times New Roman" w:hAnsi="Times New Roman" w:cs="Times New Roman"/>
          <w:b/>
          <w:color w:val="C00000"/>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lastRenderedPageBreak/>
        <w:t>«ГДЕ МЫ БЫЛИ, МЫ НЕ СКАЖЕМ, НА ЧЁМ ЕХАЛИ, ПОКАЖЕМ»</w:t>
      </w:r>
    </w:p>
    <w:p w:rsidR="0037572A" w:rsidRPr="0010489C" w:rsidRDefault="0037572A" w:rsidP="0037572A">
      <w:pPr>
        <w:pStyle w:val="a3"/>
        <w:jc w:val="center"/>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 </w:t>
      </w:r>
    </w:p>
    <w:p w:rsidR="0037572A" w:rsidRPr="0010489C"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«ЗЕБРА»</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(на время и точность исполнения)  </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 </w:t>
      </w:r>
    </w:p>
    <w:p w:rsidR="0037572A" w:rsidRPr="0010489C"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«ГЛАЗОМЕР»</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w:t>
      </w:r>
      <w:proofErr w:type="spellStart"/>
      <w:r w:rsidRPr="0010489C">
        <w:rPr>
          <w:rFonts w:ascii="Times New Roman" w:hAnsi="Times New Roman" w:cs="Times New Roman"/>
          <w:sz w:val="32"/>
          <w:szCs w:val="32"/>
        </w:rPr>
        <w:t>Знакна</w:t>
      </w:r>
      <w:proofErr w:type="spellEnd"/>
      <w:r w:rsidRPr="0010489C">
        <w:rPr>
          <w:rFonts w:ascii="Times New Roman" w:hAnsi="Times New Roman" w:cs="Times New Roman"/>
          <w:sz w:val="32"/>
          <w:szCs w:val="32"/>
        </w:rPr>
        <w:t xml:space="preserve"> поле представляется по-другому. Выигрывает та команда, все игроки которой быстрее и точнее «прошагают» до знаков. </w:t>
      </w:r>
    </w:p>
    <w:p w:rsidR="0037572A" w:rsidRPr="0010489C"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«ГРУЗОВИКИ»</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Для проведения игры потребуются рули, мешочки с песком для каждой команды и две стойки. </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 </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b/>
          <w:color w:val="C00000"/>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lastRenderedPageBreak/>
        <w:t>«ТРАМВАИ»</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Для проведения игры потребуется по одному обручу для каждой команды и по одной стойке. </w:t>
      </w:r>
    </w:p>
    <w:p w:rsidR="0037572A" w:rsidRPr="0010489C" w:rsidRDefault="0037572A" w:rsidP="0037572A">
      <w:pPr>
        <w:pStyle w:val="a3"/>
        <w:rPr>
          <w:rFonts w:ascii="Times New Roman" w:hAnsi="Times New Roman" w:cs="Times New Roman"/>
          <w:sz w:val="32"/>
          <w:szCs w:val="32"/>
        </w:rPr>
      </w:pPr>
    </w:p>
    <w:p w:rsidR="0037572A"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37572A" w:rsidRPr="0037572A" w:rsidRDefault="0037572A" w:rsidP="0037572A">
      <w:pPr>
        <w:pStyle w:val="a3"/>
        <w:jc w:val="center"/>
        <w:rPr>
          <w:rFonts w:ascii="Times New Roman" w:hAnsi="Times New Roman" w:cs="Times New Roman"/>
          <w:color w:val="943634" w:themeColor="accent2" w:themeShade="BF"/>
          <w:sz w:val="32"/>
          <w:szCs w:val="32"/>
        </w:rPr>
      </w:pPr>
      <w:r w:rsidRPr="0037572A">
        <w:rPr>
          <w:rFonts w:ascii="Times New Roman" w:hAnsi="Times New Roman" w:cs="Times New Roman"/>
          <w:b/>
          <w:color w:val="943634" w:themeColor="accent2" w:themeShade="BF"/>
          <w:sz w:val="32"/>
          <w:szCs w:val="32"/>
        </w:rPr>
        <w:t>СТОП»</w:t>
      </w:r>
    </w:p>
    <w:p w:rsidR="0037572A" w:rsidRPr="0010489C" w:rsidRDefault="0037572A" w:rsidP="0037572A">
      <w:pPr>
        <w:pStyle w:val="a3"/>
        <w:rPr>
          <w:rFonts w:ascii="Times New Roman" w:hAnsi="Times New Roman" w:cs="Times New Roman"/>
          <w:b/>
          <w:color w:val="C00000"/>
          <w:sz w:val="32"/>
          <w:szCs w:val="32"/>
        </w:rPr>
      </w:pPr>
    </w:p>
    <w:p w:rsidR="0037572A" w:rsidRPr="0010489C" w:rsidRDefault="0037572A" w:rsidP="0037572A">
      <w:pPr>
        <w:pStyle w:val="a3"/>
        <w:rPr>
          <w:rFonts w:ascii="Times New Roman" w:hAnsi="Times New Roman" w:cs="Times New Roman"/>
          <w:sz w:val="32"/>
          <w:szCs w:val="32"/>
        </w:rPr>
      </w:pPr>
      <w:proofErr w:type="spellStart"/>
      <w:r w:rsidRPr="0010489C">
        <w:rPr>
          <w:rFonts w:ascii="Times New Roman" w:hAnsi="Times New Roman" w:cs="Times New Roman"/>
          <w:sz w:val="32"/>
          <w:szCs w:val="32"/>
        </w:rPr>
        <w:t>Цель</w:t>
      </w:r>
      <w:proofErr w:type="gramStart"/>
      <w:r w:rsidRPr="0010489C">
        <w:rPr>
          <w:rFonts w:ascii="Times New Roman" w:hAnsi="Times New Roman" w:cs="Times New Roman"/>
          <w:sz w:val="32"/>
          <w:szCs w:val="32"/>
        </w:rPr>
        <w:t>:ф</w:t>
      </w:r>
      <w:proofErr w:type="gramEnd"/>
      <w:r w:rsidRPr="0010489C">
        <w:rPr>
          <w:rFonts w:ascii="Times New Roman" w:hAnsi="Times New Roman" w:cs="Times New Roman"/>
          <w:sz w:val="32"/>
          <w:szCs w:val="32"/>
        </w:rPr>
        <w:t>ормировать</w:t>
      </w:r>
      <w:proofErr w:type="spellEnd"/>
      <w:r w:rsidRPr="0010489C">
        <w:rPr>
          <w:rFonts w:ascii="Times New Roman" w:hAnsi="Times New Roman" w:cs="Times New Roman"/>
          <w:sz w:val="32"/>
          <w:szCs w:val="32"/>
        </w:rPr>
        <w:t xml:space="preserve"> навыки свободной ориентировки в окружающем, умение быстро реагировать на сигнал, действовать сообща.</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Ход игры</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кружок диаметром два-три шага — место водящего. Повернувшись спиной </w:t>
      </w:r>
      <w:proofErr w:type="gramStart"/>
      <w:r w:rsidRPr="0010489C">
        <w:rPr>
          <w:rFonts w:ascii="Times New Roman" w:hAnsi="Times New Roman" w:cs="Times New Roman"/>
          <w:sz w:val="32"/>
          <w:szCs w:val="32"/>
        </w:rPr>
        <w:t>к</w:t>
      </w:r>
      <w:proofErr w:type="gramEnd"/>
      <w:r w:rsidRPr="0010489C">
        <w:rPr>
          <w:rFonts w:ascii="Times New Roman" w:hAnsi="Times New Roman" w:cs="Times New Roman"/>
          <w:sz w:val="32"/>
          <w:szCs w:val="32"/>
        </w:rPr>
        <w:t xml:space="preserve"> играющим, водящий громко говорит: «Быстро шагай, смотри не зевай!» При этих словах все играющие двигаются по направлению к нему. Как только он произносит «Стоп!», все останавливаются. Водящий быстро оглядывается и возвращает на исходную линию того, кто не успел вовремя остановиться и сделал дополнительное движение. Затем он снова поворачивается спиной </w:t>
      </w:r>
      <w:proofErr w:type="gramStart"/>
      <w:r w:rsidRPr="0010489C">
        <w:rPr>
          <w:rFonts w:ascii="Times New Roman" w:hAnsi="Times New Roman" w:cs="Times New Roman"/>
          <w:sz w:val="32"/>
          <w:szCs w:val="32"/>
        </w:rPr>
        <w:t>к</w:t>
      </w:r>
      <w:proofErr w:type="gramEnd"/>
      <w:r w:rsidRPr="0010489C">
        <w:rPr>
          <w:rFonts w:ascii="Times New Roman" w:hAnsi="Times New Roman" w:cs="Times New Roman"/>
          <w:sz w:val="32"/>
          <w:szCs w:val="32"/>
        </w:rPr>
        <w:t xml:space="preserve"> играющим и говорит: «Быстро шагай...». Все продолжают движение с того места, где их застал сигнал «Стоп!». Тот, кто возвратился на исходную линию, начинает движение оттуда. </w:t>
      </w:r>
    </w:p>
    <w:p w:rsidR="0037572A"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Так продолжается до тех пор, пока кто-нибудь из играющих не подойдет близко к водящему и не встанет в кружок раньше, чем он скажет «Стоп!». Тот, кому удалось это сделать, становится водящим, и игра повторяется.</w:t>
      </w:r>
    </w:p>
    <w:p w:rsidR="0037572A" w:rsidRPr="0010489C"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«ПОЕЗД»</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proofErr w:type="spellStart"/>
      <w:r w:rsidRPr="0010489C">
        <w:rPr>
          <w:rFonts w:ascii="Times New Roman" w:hAnsi="Times New Roman" w:cs="Times New Roman"/>
          <w:sz w:val="32"/>
          <w:szCs w:val="32"/>
        </w:rPr>
        <w:t>Цель</w:t>
      </w:r>
      <w:proofErr w:type="gramStart"/>
      <w:r w:rsidRPr="0010489C">
        <w:rPr>
          <w:rFonts w:ascii="Times New Roman" w:hAnsi="Times New Roman" w:cs="Times New Roman"/>
          <w:sz w:val="32"/>
          <w:szCs w:val="32"/>
        </w:rPr>
        <w:t>:ф</w:t>
      </w:r>
      <w:proofErr w:type="gramEnd"/>
      <w:r w:rsidRPr="0010489C">
        <w:rPr>
          <w:rFonts w:ascii="Times New Roman" w:hAnsi="Times New Roman" w:cs="Times New Roman"/>
          <w:sz w:val="32"/>
          <w:szCs w:val="32"/>
        </w:rPr>
        <w:t>ормировать</w:t>
      </w:r>
      <w:proofErr w:type="spellEnd"/>
      <w:r w:rsidRPr="0010489C">
        <w:rPr>
          <w:rFonts w:ascii="Times New Roman" w:hAnsi="Times New Roman" w:cs="Times New Roman"/>
          <w:sz w:val="32"/>
          <w:szCs w:val="32"/>
        </w:rPr>
        <w:t xml:space="preserve"> умение быстро реагировать на сигнал, действовать сообща, свободно ориентироваться в окружающем.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Ход игры</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Вариант 1.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lastRenderedPageBreak/>
        <w:t xml:space="preserve"> Дети строятся в колонну по одной стороне площадки или вдоль стены комнаты. Первый стоящий в колонне — «паровоз», остальные — «вагоны».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Ведущий имитирует гудок паровоза, и дети начинают двигаться вперед (без сцепления), вначале медленно, затем быстрее и </w:t>
      </w:r>
      <w:proofErr w:type="gramStart"/>
      <w:r w:rsidRPr="0010489C">
        <w:rPr>
          <w:rFonts w:ascii="Times New Roman" w:hAnsi="Times New Roman" w:cs="Times New Roman"/>
          <w:sz w:val="32"/>
          <w:szCs w:val="32"/>
        </w:rPr>
        <w:t>наконец</w:t>
      </w:r>
      <w:proofErr w:type="gramEnd"/>
      <w:r w:rsidRPr="0010489C">
        <w:rPr>
          <w:rFonts w:ascii="Times New Roman" w:hAnsi="Times New Roman" w:cs="Times New Roman"/>
          <w:sz w:val="32"/>
          <w:szCs w:val="32"/>
        </w:rPr>
        <w:t xml:space="preserve">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Педагог регулирует темп и продолжительность движения детей.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p>
    <w:p w:rsidR="0037572A" w:rsidRDefault="0037572A" w:rsidP="0037572A">
      <w:pPr>
        <w:pStyle w:val="a3"/>
        <w:jc w:val="center"/>
        <w:rPr>
          <w:rFonts w:ascii="Times New Roman" w:hAnsi="Times New Roman" w:cs="Times New Roman"/>
          <w:b/>
          <w:color w:val="4F6228" w:themeColor="accent3" w:themeShade="80"/>
          <w:sz w:val="44"/>
          <w:szCs w:val="44"/>
        </w:rPr>
      </w:pPr>
      <w:r w:rsidRPr="0037572A">
        <w:rPr>
          <w:rFonts w:ascii="Times New Roman" w:hAnsi="Times New Roman" w:cs="Times New Roman"/>
          <w:b/>
          <w:color w:val="4F6228" w:themeColor="accent3" w:themeShade="80"/>
          <w:sz w:val="44"/>
          <w:szCs w:val="44"/>
        </w:rPr>
        <w:t>Дидактические игры</w:t>
      </w:r>
    </w:p>
    <w:p w:rsidR="0037572A" w:rsidRPr="0037572A" w:rsidRDefault="0037572A" w:rsidP="0037572A">
      <w:pPr>
        <w:pStyle w:val="a3"/>
        <w:jc w:val="center"/>
        <w:rPr>
          <w:rFonts w:ascii="Times New Roman" w:hAnsi="Times New Roman" w:cs="Times New Roman"/>
          <w:b/>
          <w:color w:val="4F6228" w:themeColor="accent3" w:themeShade="80"/>
          <w:sz w:val="44"/>
          <w:szCs w:val="44"/>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 xml:space="preserve"> «Т</w:t>
      </w:r>
      <w:r>
        <w:rPr>
          <w:rFonts w:ascii="Times New Roman" w:hAnsi="Times New Roman" w:cs="Times New Roman"/>
          <w:b/>
          <w:color w:val="943634" w:themeColor="accent2" w:themeShade="BF"/>
          <w:sz w:val="32"/>
          <w:szCs w:val="32"/>
        </w:rPr>
        <w:t>ЕРЕМОК</w:t>
      </w:r>
      <w:r w:rsidRPr="0037572A">
        <w:rPr>
          <w:rFonts w:ascii="Times New Roman" w:hAnsi="Times New Roman" w:cs="Times New Roman"/>
          <w:b/>
          <w:color w:val="943634" w:themeColor="accent2" w:themeShade="BF"/>
          <w:sz w:val="32"/>
          <w:szCs w:val="32"/>
        </w:rPr>
        <w:t>»</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proofErr w:type="spellStart"/>
      <w:r w:rsidRPr="0010489C">
        <w:rPr>
          <w:rFonts w:ascii="Times New Roman" w:hAnsi="Times New Roman" w:cs="Times New Roman"/>
          <w:sz w:val="32"/>
          <w:szCs w:val="32"/>
        </w:rPr>
        <w:t>Цель</w:t>
      </w:r>
      <w:proofErr w:type="gramStart"/>
      <w:r w:rsidRPr="0010489C">
        <w:rPr>
          <w:rFonts w:ascii="Times New Roman" w:hAnsi="Times New Roman" w:cs="Times New Roman"/>
          <w:sz w:val="32"/>
          <w:szCs w:val="32"/>
        </w:rPr>
        <w:t>:у</w:t>
      </w:r>
      <w:proofErr w:type="gramEnd"/>
      <w:r w:rsidRPr="0010489C">
        <w:rPr>
          <w:rFonts w:ascii="Times New Roman" w:hAnsi="Times New Roman" w:cs="Times New Roman"/>
          <w:sz w:val="32"/>
          <w:szCs w:val="32"/>
        </w:rPr>
        <w:t>чить</w:t>
      </w:r>
      <w:proofErr w:type="spellEnd"/>
      <w:r w:rsidRPr="0010489C">
        <w:rPr>
          <w:rFonts w:ascii="Times New Roman" w:hAnsi="Times New Roman" w:cs="Times New Roman"/>
          <w:sz w:val="32"/>
          <w:szCs w:val="32"/>
        </w:rPr>
        <w:t xml:space="preserve"> детей различать дорожные знаки для водителей (велосипедистов) и пешеходов; закреплять знания о предупреждающих знаках: «Железнодорожный переезд без шлагбаума», «Железнодорожный переезд со шлагбаумом», «Дети», «Опасный поворот», запрещающих знаках: «Въезд запрещен» (запрещается въезд всех транспортных сре</w:t>
      </w:r>
      <w:proofErr w:type="gramStart"/>
      <w:r w:rsidRPr="0010489C">
        <w:rPr>
          <w:rFonts w:ascii="Times New Roman" w:hAnsi="Times New Roman" w:cs="Times New Roman"/>
          <w:sz w:val="32"/>
          <w:szCs w:val="32"/>
        </w:rPr>
        <w:t>дств в д</w:t>
      </w:r>
      <w:proofErr w:type="gramEnd"/>
      <w:r w:rsidRPr="0010489C">
        <w:rPr>
          <w:rFonts w:ascii="Times New Roman" w:hAnsi="Times New Roman" w:cs="Times New Roman"/>
          <w:sz w:val="32"/>
          <w:szCs w:val="32"/>
        </w:rPr>
        <w:t xml:space="preserve">анном направлении), «Движение на велосипедах запрещено», «Движение пешеходов запрещено», предписывающих знаках: «Движение прямо», «Движение направо», «Движение налево», «Круговое движение», «Велосипедная дорожка», информационно-указательных </w:t>
      </w:r>
      <w:proofErr w:type="gramStart"/>
      <w:r w:rsidRPr="0010489C">
        <w:rPr>
          <w:rFonts w:ascii="Times New Roman" w:hAnsi="Times New Roman" w:cs="Times New Roman"/>
          <w:sz w:val="32"/>
          <w:szCs w:val="32"/>
        </w:rPr>
        <w:t>знаках</w:t>
      </w:r>
      <w:proofErr w:type="gramEnd"/>
      <w:r w:rsidRPr="0010489C">
        <w:rPr>
          <w:rFonts w:ascii="Times New Roman" w:hAnsi="Times New Roman" w:cs="Times New Roman"/>
          <w:sz w:val="32"/>
          <w:szCs w:val="32"/>
        </w:rPr>
        <w:t xml:space="preserve">: «Место стоянки», «Пешеходный переход», </w:t>
      </w:r>
      <w:proofErr w:type="gramStart"/>
      <w:r w:rsidRPr="0010489C">
        <w:rPr>
          <w:rFonts w:ascii="Times New Roman" w:hAnsi="Times New Roman" w:cs="Times New Roman"/>
          <w:sz w:val="32"/>
          <w:szCs w:val="32"/>
        </w:rPr>
        <w:t>знаках</w:t>
      </w:r>
      <w:proofErr w:type="gramEnd"/>
      <w:r w:rsidRPr="0010489C">
        <w:rPr>
          <w:rFonts w:ascii="Times New Roman" w:hAnsi="Times New Roman" w:cs="Times New Roman"/>
          <w:sz w:val="32"/>
          <w:szCs w:val="32"/>
        </w:rPr>
        <w:t xml:space="preserve"> сервиса: «Пункт первой медицинской помощи», «Телефон», «Пункт питания», «Автозаправочная станция», «Техническое обслуживание автомобилей»; развивать внимание, навыки осознанного использования знаний ПДД в повседневной жизни.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Материал: картонные круги с изображением дорожных знаков, бумажный конверт с вырезанным в нем окошком; палочка. </w:t>
      </w:r>
    </w:p>
    <w:p w:rsidR="0037572A"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Ход игры Ведущий вставляет в конверт круг, на котором нарисовано несколько знаков, и закрепляет его с помощью палочки. Затем он </w:t>
      </w:r>
      <w:r w:rsidRPr="0010489C">
        <w:rPr>
          <w:rFonts w:ascii="Times New Roman" w:hAnsi="Times New Roman" w:cs="Times New Roman"/>
          <w:sz w:val="32"/>
          <w:szCs w:val="32"/>
        </w:rPr>
        <w:lastRenderedPageBreak/>
        <w:t>передвигает круг так, чтобы в окошке появлялись разные знаки. Дети называют каждый из них и объясняют назначение.</w:t>
      </w:r>
    </w:p>
    <w:p w:rsidR="0037572A" w:rsidRDefault="0037572A" w:rsidP="0037572A">
      <w:pPr>
        <w:pStyle w:val="a3"/>
        <w:jc w:val="center"/>
        <w:rPr>
          <w:rFonts w:ascii="Times New Roman" w:hAnsi="Times New Roman" w:cs="Times New Roman"/>
          <w:b/>
          <w:color w:val="4F6228" w:themeColor="accent3" w:themeShade="80"/>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"УГАДАЙ, КАКОЙ ЗНАК"</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proofErr w:type="spellStart"/>
      <w:r w:rsidRPr="0010489C">
        <w:rPr>
          <w:rFonts w:ascii="Times New Roman" w:hAnsi="Times New Roman" w:cs="Times New Roman"/>
          <w:sz w:val="32"/>
          <w:szCs w:val="32"/>
        </w:rPr>
        <w:t>Цель</w:t>
      </w:r>
      <w:proofErr w:type="gramStart"/>
      <w:r w:rsidRPr="0010489C">
        <w:rPr>
          <w:rFonts w:ascii="Times New Roman" w:hAnsi="Times New Roman" w:cs="Times New Roman"/>
          <w:sz w:val="32"/>
          <w:szCs w:val="32"/>
        </w:rPr>
        <w:t>:у</w:t>
      </w:r>
      <w:proofErr w:type="gramEnd"/>
      <w:r w:rsidRPr="0010489C">
        <w:rPr>
          <w:rFonts w:ascii="Times New Roman" w:hAnsi="Times New Roman" w:cs="Times New Roman"/>
          <w:sz w:val="32"/>
          <w:szCs w:val="32"/>
        </w:rPr>
        <w:t>чить</w:t>
      </w:r>
      <w:proofErr w:type="spellEnd"/>
      <w:r w:rsidRPr="0010489C">
        <w:rPr>
          <w:rFonts w:ascii="Times New Roman" w:hAnsi="Times New Roman" w:cs="Times New Roman"/>
          <w:sz w:val="32"/>
          <w:szCs w:val="32"/>
        </w:rPr>
        <w:t xml:space="preserve"> детей различать дорожные знаки; закреплять знания о ПДД; воспитывать умение самостоятельно пользоваться полученными знаниями в повседневной жизни. </w:t>
      </w:r>
    </w:p>
    <w:p w:rsidR="0037572A" w:rsidRPr="0010489C" w:rsidRDefault="0037572A" w:rsidP="0037572A">
      <w:pPr>
        <w:pStyle w:val="a3"/>
        <w:rPr>
          <w:rFonts w:ascii="Times New Roman" w:hAnsi="Times New Roman" w:cs="Times New Roman"/>
          <w:sz w:val="32"/>
          <w:szCs w:val="32"/>
        </w:rPr>
      </w:pPr>
      <w:proofErr w:type="spellStart"/>
      <w:r w:rsidRPr="0010489C">
        <w:rPr>
          <w:rFonts w:ascii="Times New Roman" w:hAnsi="Times New Roman" w:cs="Times New Roman"/>
          <w:sz w:val="32"/>
          <w:szCs w:val="32"/>
        </w:rPr>
        <w:t>Материал</w:t>
      </w:r>
      <w:proofErr w:type="gramStart"/>
      <w:r w:rsidRPr="0010489C">
        <w:rPr>
          <w:rFonts w:ascii="Times New Roman" w:hAnsi="Times New Roman" w:cs="Times New Roman"/>
          <w:sz w:val="32"/>
          <w:szCs w:val="32"/>
        </w:rPr>
        <w:t>:к</w:t>
      </w:r>
      <w:proofErr w:type="gramEnd"/>
      <w:r w:rsidRPr="0010489C">
        <w:rPr>
          <w:rFonts w:ascii="Times New Roman" w:hAnsi="Times New Roman" w:cs="Times New Roman"/>
          <w:sz w:val="32"/>
          <w:szCs w:val="32"/>
        </w:rPr>
        <w:t>убики</w:t>
      </w:r>
      <w:proofErr w:type="spellEnd"/>
      <w:r w:rsidRPr="0010489C">
        <w:rPr>
          <w:rFonts w:ascii="Times New Roman" w:hAnsi="Times New Roman" w:cs="Times New Roman"/>
          <w:sz w:val="32"/>
          <w:szCs w:val="32"/>
        </w:rPr>
        <w:t xml:space="preserve"> с наклеенными на них дорожными знаками: предупреждающими, запрещающими, информационно-указательными и знаками сервиса.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Ход игры</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Вариант 1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Вариант 2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p>
    <w:p w:rsidR="0037572A"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Примечание. Кубики можно рекомендовать для индивидуальной работы с детьми в детском саду и в семье, а также для их самостоятельных игр.</w:t>
      </w:r>
    </w:p>
    <w:p w:rsidR="0037572A"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«ПОСТАВЬ ДОРОЖНЫЙ ЗНАК</w:t>
      </w:r>
      <w:r>
        <w:rPr>
          <w:rFonts w:ascii="Times New Roman" w:hAnsi="Times New Roman" w:cs="Times New Roman"/>
          <w:b/>
          <w:color w:val="943634" w:themeColor="accent2" w:themeShade="BF"/>
          <w:sz w:val="32"/>
          <w:szCs w:val="32"/>
        </w:rPr>
        <w:t>»</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w:t>
      </w:r>
      <w:proofErr w:type="spellStart"/>
      <w:r w:rsidRPr="0010489C">
        <w:rPr>
          <w:rFonts w:ascii="Times New Roman" w:hAnsi="Times New Roman" w:cs="Times New Roman"/>
          <w:sz w:val="32"/>
          <w:szCs w:val="32"/>
        </w:rPr>
        <w:t>Цель</w:t>
      </w:r>
      <w:proofErr w:type="gramStart"/>
      <w:r w:rsidRPr="0010489C">
        <w:rPr>
          <w:rFonts w:ascii="Times New Roman" w:hAnsi="Times New Roman" w:cs="Times New Roman"/>
          <w:sz w:val="32"/>
          <w:szCs w:val="32"/>
        </w:rPr>
        <w:t>:у</w:t>
      </w:r>
      <w:proofErr w:type="gramEnd"/>
      <w:r w:rsidRPr="0010489C">
        <w:rPr>
          <w:rFonts w:ascii="Times New Roman" w:hAnsi="Times New Roman" w:cs="Times New Roman"/>
          <w:sz w:val="32"/>
          <w:szCs w:val="32"/>
        </w:rPr>
        <w:t>чить</w:t>
      </w:r>
      <w:proofErr w:type="spellEnd"/>
      <w:r w:rsidRPr="0010489C">
        <w:rPr>
          <w:rFonts w:ascii="Times New Roman" w:hAnsi="Times New Roman" w:cs="Times New Roman"/>
          <w:sz w:val="32"/>
          <w:szCs w:val="32"/>
        </w:rPr>
        <w:t xml:space="preserve"> детей различать дорожные знаки (предупреждающие — «Железнодорожный переезд без шлагбаума», «Железнодорожный переезд со шлагбаумом», «Дети», «Пешеходный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 развивать внимание, навыки ориентировки в пространстве. </w:t>
      </w:r>
    </w:p>
    <w:p w:rsidR="0037572A" w:rsidRPr="0010489C" w:rsidRDefault="0037572A" w:rsidP="0037572A">
      <w:pPr>
        <w:pStyle w:val="a3"/>
        <w:rPr>
          <w:rFonts w:ascii="Times New Roman" w:hAnsi="Times New Roman" w:cs="Times New Roman"/>
          <w:sz w:val="32"/>
          <w:szCs w:val="32"/>
        </w:rPr>
      </w:pPr>
      <w:proofErr w:type="spellStart"/>
      <w:r w:rsidRPr="0010489C">
        <w:rPr>
          <w:rFonts w:ascii="Times New Roman" w:hAnsi="Times New Roman" w:cs="Times New Roman"/>
          <w:sz w:val="32"/>
          <w:szCs w:val="32"/>
        </w:rPr>
        <w:t>Материал</w:t>
      </w:r>
      <w:proofErr w:type="gramStart"/>
      <w:r w:rsidRPr="0010489C">
        <w:rPr>
          <w:rFonts w:ascii="Times New Roman" w:hAnsi="Times New Roman" w:cs="Times New Roman"/>
          <w:sz w:val="32"/>
          <w:szCs w:val="32"/>
        </w:rPr>
        <w:t>:д</w:t>
      </w:r>
      <w:proofErr w:type="gramEnd"/>
      <w:r w:rsidRPr="0010489C">
        <w:rPr>
          <w:rFonts w:ascii="Times New Roman" w:hAnsi="Times New Roman" w:cs="Times New Roman"/>
          <w:sz w:val="32"/>
          <w:szCs w:val="32"/>
        </w:rPr>
        <w:t>орожные</w:t>
      </w:r>
      <w:proofErr w:type="spellEnd"/>
      <w:r w:rsidRPr="0010489C">
        <w:rPr>
          <w:rFonts w:ascii="Times New Roman" w:hAnsi="Times New Roman" w:cs="Times New Roman"/>
          <w:sz w:val="32"/>
          <w:szCs w:val="32"/>
        </w:rPr>
        <w:t xml:space="preserve"> знаки, игровое поле с изображением дорог, пешеходных переходов, железнодорожного переезда, административных и жилых зданий, автостоянки, перекрестков.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lastRenderedPageBreak/>
        <w:t>Ход игры:</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Детям предлагается: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1. Рассмотреть игровое поле и то, что на нем изображено.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2. Расставить нужные дорожные знаки. </w:t>
      </w:r>
      <w:proofErr w:type="gramStart"/>
      <w:r w:rsidRPr="0010489C">
        <w:rPr>
          <w:rFonts w:ascii="Times New Roman" w:hAnsi="Times New Roman" w:cs="Times New Roman"/>
          <w:sz w:val="32"/>
          <w:szCs w:val="32"/>
        </w:rPr>
        <w:t xml:space="preserve">Например, у школы — знак «Дети», у кафе — «Пункт питания», на перекрестке — «Пешеходный переход» и т. д. </w:t>
      </w:r>
      <w:proofErr w:type="gramEnd"/>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Выигрывает тот, кто за определенное время успеет расставить все знаки правильно и быстро.</w:t>
      </w: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«НАША УЛИЦА»</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proofErr w:type="spellStart"/>
      <w:r w:rsidRPr="0010489C">
        <w:rPr>
          <w:rFonts w:ascii="Times New Roman" w:hAnsi="Times New Roman" w:cs="Times New Roman"/>
          <w:sz w:val="32"/>
          <w:szCs w:val="32"/>
        </w:rPr>
        <w:t>Цель</w:t>
      </w:r>
      <w:proofErr w:type="gramStart"/>
      <w:r w:rsidRPr="0010489C">
        <w:rPr>
          <w:rFonts w:ascii="Times New Roman" w:hAnsi="Times New Roman" w:cs="Times New Roman"/>
          <w:sz w:val="32"/>
          <w:szCs w:val="32"/>
        </w:rPr>
        <w:t>:р</w:t>
      </w:r>
      <w:proofErr w:type="gramEnd"/>
      <w:r w:rsidRPr="0010489C">
        <w:rPr>
          <w:rFonts w:ascii="Times New Roman" w:hAnsi="Times New Roman" w:cs="Times New Roman"/>
          <w:sz w:val="32"/>
          <w:szCs w:val="32"/>
        </w:rPr>
        <w:t>асширять</w:t>
      </w:r>
      <w:proofErr w:type="spellEnd"/>
      <w:r w:rsidRPr="0010489C">
        <w:rPr>
          <w:rFonts w:ascii="Times New Roman" w:hAnsi="Times New Roman" w:cs="Times New Roman"/>
          <w:sz w:val="32"/>
          <w:szCs w:val="32"/>
        </w:rPr>
        <w:t xml:space="preserve">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p>
    <w:p w:rsidR="0037572A" w:rsidRPr="0010489C" w:rsidRDefault="0037572A" w:rsidP="0037572A">
      <w:pPr>
        <w:pStyle w:val="a3"/>
        <w:rPr>
          <w:rFonts w:ascii="Times New Roman" w:hAnsi="Times New Roman" w:cs="Times New Roman"/>
          <w:sz w:val="32"/>
          <w:szCs w:val="32"/>
        </w:rPr>
      </w:pPr>
      <w:proofErr w:type="spellStart"/>
      <w:r w:rsidRPr="0010489C">
        <w:rPr>
          <w:rFonts w:ascii="Times New Roman" w:hAnsi="Times New Roman" w:cs="Times New Roman"/>
          <w:sz w:val="32"/>
          <w:szCs w:val="32"/>
        </w:rPr>
        <w:t>Материал</w:t>
      </w:r>
      <w:proofErr w:type="gramStart"/>
      <w:r w:rsidRPr="0010489C">
        <w:rPr>
          <w:rFonts w:ascii="Times New Roman" w:hAnsi="Times New Roman" w:cs="Times New Roman"/>
          <w:sz w:val="32"/>
          <w:szCs w:val="32"/>
        </w:rPr>
        <w:t>:м</w:t>
      </w:r>
      <w:proofErr w:type="gramEnd"/>
      <w:r w:rsidRPr="0010489C">
        <w:rPr>
          <w:rFonts w:ascii="Times New Roman" w:hAnsi="Times New Roman" w:cs="Times New Roman"/>
          <w:sz w:val="32"/>
          <w:szCs w:val="32"/>
        </w:rPr>
        <w:t>акет</w:t>
      </w:r>
      <w:proofErr w:type="spellEnd"/>
      <w:r w:rsidRPr="0010489C">
        <w:rPr>
          <w:rFonts w:ascii="Times New Roman" w:hAnsi="Times New Roman" w:cs="Times New Roman"/>
          <w:sz w:val="32"/>
          <w:szCs w:val="32"/>
        </w:rPr>
        <w:t xml:space="preserve"> улицы с домами, перекрестком, автомобили-игрушки, куклы-пешеходы, куклы-водители, светофор-игрушка, дорожные знаки, деревья (макеты).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Игра проводится на макете.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Ход игры:</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Вариант для «пешеходов»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Дети по заданию педагога разыгрывают различные дорожные ситуации. Так, на управляемом перекрестке на зеленый сигнал светофора куклы переходят дорогу, </w:t>
      </w:r>
      <w:proofErr w:type="gramStart"/>
      <w:r w:rsidRPr="0010489C">
        <w:rPr>
          <w:rFonts w:ascii="Times New Roman" w:hAnsi="Times New Roman" w:cs="Times New Roman"/>
          <w:sz w:val="32"/>
          <w:szCs w:val="32"/>
        </w:rPr>
        <w:t>на</w:t>
      </w:r>
      <w:proofErr w:type="gramEnd"/>
      <w:r w:rsidRPr="0010489C">
        <w:rPr>
          <w:rFonts w:ascii="Times New Roman" w:hAnsi="Times New Roman" w:cs="Times New Roman"/>
          <w:sz w:val="32"/>
          <w:szCs w:val="32"/>
        </w:rPr>
        <w:t xml:space="preserve"> желтый — останавливаются, ждут, на красный продолжают стоять.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Вариант для «водителей»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Ведущий показывает дорожные знаки: «Светофорное регулирование», «Дети», «Пешеходный переход» — предупреждающие;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 «Въезд запрещен», «Подача звукового сигнала запрещена» — </w:t>
      </w:r>
      <w:proofErr w:type="gramStart"/>
      <w:r w:rsidRPr="0010489C">
        <w:rPr>
          <w:rFonts w:ascii="Times New Roman" w:hAnsi="Times New Roman" w:cs="Times New Roman"/>
          <w:sz w:val="32"/>
          <w:szCs w:val="32"/>
        </w:rPr>
        <w:t>запрещающие</w:t>
      </w:r>
      <w:proofErr w:type="gramEnd"/>
      <w:r w:rsidRPr="0010489C">
        <w:rPr>
          <w:rFonts w:ascii="Times New Roman" w:hAnsi="Times New Roman" w:cs="Times New Roman"/>
          <w:sz w:val="32"/>
          <w:szCs w:val="32"/>
        </w:rPr>
        <w:t xml:space="preserve">; </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 «Движение прямо», «Движение направо» — предписывающие; —</w:t>
      </w:r>
      <w:proofErr w:type="gramStart"/>
      <w:r w:rsidRPr="0010489C">
        <w:rPr>
          <w:rFonts w:ascii="Times New Roman" w:hAnsi="Times New Roman" w:cs="Times New Roman"/>
          <w:sz w:val="32"/>
          <w:szCs w:val="32"/>
        </w:rPr>
        <w:t>«О</w:t>
      </w:r>
      <w:proofErr w:type="gramEnd"/>
      <w:r w:rsidRPr="0010489C">
        <w:rPr>
          <w:rFonts w:ascii="Times New Roman" w:hAnsi="Times New Roman" w:cs="Times New Roman"/>
          <w:sz w:val="32"/>
          <w:szCs w:val="32"/>
        </w:rPr>
        <w:t xml:space="preserve">становочный пункт автобуса и (или) троллейбуса», «Пешеходный переход», «Подземный пешеходный переход» — информационно-указательные. </w:t>
      </w:r>
    </w:p>
    <w:p w:rsidR="0037572A"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 Дети объясняют, что означает каждый знак, разыгрывают дорожные ситуации.</w:t>
      </w:r>
    </w:p>
    <w:p w:rsidR="0037572A" w:rsidRPr="0010489C"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Игры по советам родителей</w:t>
      </w: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КРАСНЫЙ-ЗЕЛЁНЫЙ</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Недавно мы с дочкой были на дне рождения у Наташиной подружки. Праздник вёл клоун. Он много игр придумал для ребят, а одна из них называлась «Красный-зеленый». Проводил он её так: взял два шарика – зелёный и красный. Дает красный шарик ребёнку – назови запрещающий знак. Если к тебе попал зелёный шарик, называй знак разрешающий, предписывающий. Не назовёшь – выбываешь из игры. А победитель получил в награду воздушный шарик.</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О.А. Сень, мама Наташи</w:t>
      </w:r>
    </w:p>
    <w:p w:rsidR="0037572A" w:rsidRPr="0010489C" w:rsidRDefault="0037572A" w:rsidP="0037572A">
      <w:pPr>
        <w:pStyle w:val="a3"/>
        <w:rPr>
          <w:rFonts w:ascii="Times New Roman" w:hAnsi="Times New Roman" w:cs="Times New Roman"/>
          <w:sz w:val="32"/>
          <w:szCs w:val="32"/>
        </w:rPr>
      </w:pPr>
    </w:p>
    <w:p w:rsidR="0037572A" w:rsidRPr="0037572A" w:rsidRDefault="0037572A" w:rsidP="0037572A">
      <w:pPr>
        <w:pStyle w:val="a3"/>
        <w:jc w:val="center"/>
        <w:rPr>
          <w:rFonts w:ascii="Times New Roman" w:hAnsi="Times New Roman" w:cs="Times New Roman"/>
          <w:b/>
          <w:color w:val="943634" w:themeColor="accent2" w:themeShade="BF"/>
          <w:sz w:val="32"/>
          <w:szCs w:val="32"/>
        </w:rPr>
      </w:pPr>
      <w:r w:rsidRPr="0037572A">
        <w:rPr>
          <w:rFonts w:ascii="Times New Roman" w:hAnsi="Times New Roman" w:cs="Times New Roman"/>
          <w:b/>
          <w:color w:val="943634" w:themeColor="accent2" w:themeShade="BF"/>
          <w:sz w:val="32"/>
          <w:szCs w:val="32"/>
        </w:rPr>
        <w:t>МЫ ИГРАЕМ И ПРАВИЛА ИЗУЧАЕМ</w:t>
      </w:r>
    </w:p>
    <w:p w:rsidR="0037572A" w:rsidRPr="0010489C" w:rsidRDefault="0037572A" w:rsidP="0037572A">
      <w:pPr>
        <w:pStyle w:val="a3"/>
        <w:rPr>
          <w:rFonts w:ascii="Times New Roman" w:hAnsi="Times New Roman" w:cs="Times New Roman"/>
          <w:b/>
          <w:color w:val="C00000"/>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Все мальчики любят играть с машинками, наш Коля – не исключение. Машинки покупаются к любому событию, и это всегда воспринимается сыном как дорогой подарок.</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К Коле часто приходят друзья, и я помог им организовать игру «Водители и пешеходы». В комнате устраиваем целый город с улицами, перекрёстками, домами. Из картона смастерили 3 светофора на подставках, а пешеходов вырезали из старых книг, тоже приклеили на картон, и сделали подставки.</w:t>
      </w:r>
    </w:p>
    <w:p w:rsidR="0037572A" w:rsidRPr="0010489C"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Ребята по очереди бывают то водителями, то пешеходами, а я создаю любую дорожную ситуацию: зажигаю светофоры, показываю жесты регулировщика. Выигрывает тот, кто точно правила выполняет.</w:t>
      </w:r>
    </w:p>
    <w:p w:rsidR="0037572A" w:rsidRPr="0010489C" w:rsidRDefault="0037572A" w:rsidP="0037572A">
      <w:pPr>
        <w:pStyle w:val="a3"/>
        <w:rPr>
          <w:rFonts w:ascii="Times New Roman" w:hAnsi="Times New Roman" w:cs="Times New Roman"/>
          <w:sz w:val="32"/>
          <w:szCs w:val="32"/>
        </w:rPr>
      </w:pPr>
      <w:r w:rsidRPr="0010489C">
        <w:rPr>
          <w:rFonts w:ascii="Times New Roman" w:hAnsi="Times New Roman" w:cs="Times New Roman"/>
          <w:sz w:val="32"/>
          <w:szCs w:val="32"/>
        </w:rPr>
        <w:t xml:space="preserve">Е.Е. </w:t>
      </w:r>
      <w:proofErr w:type="spellStart"/>
      <w:r w:rsidRPr="0010489C">
        <w:rPr>
          <w:rFonts w:ascii="Times New Roman" w:hAnsi="Times New Roman" w:cs="Times New Roman"/>
          <w:sz w:val="32"/>
          <w:szCs w:val="32"/>
        </w:rPr>
        <w:t>Старинцев</w:t>
      </w:r>
      <w:proofErr w:type="spellEnd"/>
      <w:r w:rsidRPr="0010489C">
        <w:rPr>
          <w:rFonts w:ascii="Times New Roman" w:hAnsi="Times New Roman" w:cs="Times New Roman"/>
          <w:sz w:val="32"/>
          <w:szCs w:val="32"/>
        </w:rPr>
        <w:t xml:space="preserve">, папа Коли </w:t>
      </w:r>
    </w:p>
    <w:p w:rsidR="0037572A" w:rsidRPr="00954B39" w:rsidRDefault="0037572A" w:rsidP="0037572A">
      <w:pPr>
        <w:pStyle w:val="a3"/>
        <w:rPr>
          <w:rFonts w:ascii="Times New Roman" w:hAnsi="Times New Roman" w:cs="Times New Roman"/>
          <w:sz w:val="32"/>
          <w:szCs w:val="32"/>
        </w:rPr>
      </w:pPr>
    </w:p>
    <w:p w:rsidR="0037572A" w:rsidRPr="0010489C" w:rsidRDefault="0037572A" w:rsidP="0037572A">
      <w:pPr>
        <w:pStyle w:val="a3"/>
        <w:rPr>
          <w:rFonts w:ascii="Times New Roman" w:hAnsi="Times New Roman" w:cs="Times New Roman"/>
          <w:sz w:val="32"/>
          <w:szCs w:val="32"/>
        </w:rPr>
      </w:pPr>
    </w:p>
    <w:p w:rsidR="0037572A" w:rsidRPr="00954B39" w:rsidRDefault="0037572A" w:rsidP="0037572A">
      <w:pPr>
        <w:pStyle w:val="a3"/>
        <w:rPr>
          <w:rFonts w:ascii="Times New Roman" w:hAnsi="Times New Roman" w:cs="Times New Roman"/>
          <w:sz w:val="32"/>
          <w:szCs w:val="32"/>
        </w:rPr>
      </w:pPr>
    </w:p>
    <w:p w:rsidR="00DD0976" w:rsidRDefault="00DD0976"/>
    <w:sectPr w:rsidR="00DD0976" w:rsidSect="0037572A">
      <w:type w:val="continuous"/>
      <w:pgSz w:w="11906" w:h="16838"/>
      <w:pgMar w:top="1134" w:right="849" w:bottom="1134" w:left="851" w:header="708" w:footer="708"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D8" w:rsidRDefault="00DD097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D8" w:rsidRDefault="00DD097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D8" w:rsidRDefault="00DD0976">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D8" w:rsidRDefault="00DD097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D8" w:rsidRDefault="00DD097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D8" w:rsidRDefault="00DD097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7572A"/>
    <w:rsid w:val="0037572A"/>
    <w:rsid w:val="00DD0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572A"/>
    <w:pPr>
      <w:spacing w:after="0" w:line="240" w:lineRule="auto"/>
    </w:pPr>
    <w:rPr>
      <w:rFonts w:eastAsiaTheme="minorHAnsi"/>
      <w:lang w:eastAsia="en-US"/>
    </w:rPr>
  </w:style>
  <w:style w:type="paragraph" w:styleId="a4">
    <w:name w:val="header"/>
    <w:basedOn w:val="a"/>
    <w:link w:val="a5"/>
    <w:uiPriority w:val="99"/>
    <w:semiHidden/>
    <w:unhideWhenUsed/>
    <w:rsid w:val="0037572A"/>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37572A"/>
    <w:rPr>
      <w:rFonts w:eastAsiaTheme="minorHAnsi"/>
      <w:lang w:eastAsia="en-US"/>
    </w:rPr>
  </w:style>
  <w:style w:type="paragraph" w:styleId="a6">
    <w:name w:val="footer"/>
    <w:basedOn w:val="a"/>
    <w:link w:val="a7"/>
    <w:uiPriority w:val="99"/>
    <w:semiHidden/>
    <w:unhideWhenUsed/>
    <w:rsid w:val="0037572A"/>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semiHidden/>
    <w:rsid w:val="0037572A"/>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2014-01-17T07:22:00Z</dcterms:created>
  <dcterms:modified xsi:type="dcterms:W3CDTF">2014-01-17T07:28:00Z</dcterms:modified>
</cp:coreProperties>
</file>